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6A" w:rsidRDefault="0072566A" w:rsidP="0072566A">
      <w:pPr>
        <w:jc w:val="center"/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Памятка</w:t>
      </w:r>
    </w:p>
    <w:p w:rsidR="0072566A" w:rsidRPr="00AB0EED" w:rsidRDefault="0072566A" w:rsidP="00AA3F60">
      <w:pPr>
        <w:jc w:val="center"/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для преподавателей по профилактике суицидального поведения </w:t>
      </w:r>
    </w:p>
    <w:p w:rsidR="00576EDC" w:rsidRDefault="00374EE7" w:rsidP="00AA3F60">
      <w:pPr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Суициденты, как правило, психически здоровы. </w:t>
      </w: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Но часто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людей, в определенном возрасте, наблюдаются серьезные химические и физические нарушения мозговой деятельности, в связи, с чем их поступки и ощущения могут в течение долгого времени отличаться неадекватностью.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Психически нездоровые люди уходят из жизни из-за резких перепадов настроения и неадекватного поведения.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Тот, кто говорит о суициде, способен совершить суицид. </w:t>
      </w: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Из десяти поку</w:t>
      </w:r>
      <w:r w:rsidR="00AB0EED">
        <w:rPr>
          <w:rStyle w:val="c0"/>
          <w:rFonts w:ascii="Times New Roman" w:hAnsi="Times New Roman" w:cs="Times New Roman"/>
          <w:color w:val="000000"/>
          <w:sz w:val="28"/>
          <w:szCs w:val="28"/>
        </w:rPr>
        <w:t>шающихся на свою жизнь студентов</w:t>
      </w: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семь делились своими пл</w:t>
      </w:r>
      <w:r w:rsidR="00AB0EED">
        <w:rPr>
          <w:rStyle w:val="c0"/>
          <w:rFonts w:ascii="Times New Roman" w:hAnsi="Times New Roman" w:cs="Times New Roman"/>
          <w:color w:val="000000"/>
          <w:sz w:val="28"/>
          <w:szCs w:val="28"/>
        </w:rPr>
        <w:t>анами. Поэтому большинство студентов</w:t>
      </w: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, которые говорят о суициде, не шутят.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Кто склонен к суициду? </w:t>
      </w:r>
      <w:r w:rsidRPr="00576ED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Предотвращать суицид было бы проще всего, если бы его с</w:t>
      </w:r>
      <w:r w:rsidR="00AB0EED">
        <w:rPr>
          <w:rStyle w:val="c0"/>
          <w:rFonts w:ascii="Times New Roman" w:hAnsi="Times New Roman" w:cs="Times New Roman"/>
          <w:color w:val="000000"/>
          <w:sz w:val="28"/>
          <w:szCs w:val="28"/>
        </w:rPr>
        <w:t>овершали только определенные студенты</w:t>
      </w: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. К сожалению, такой тип установить сложно.</w:t>
      </w:r>
    </w:p>
    <w:p w:rsidR="00374EE7" w:rsidRPr="00576EDC" w:rsidRDefault="00AB0EED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Студенты </w:t>
      </w:r>
      <w:r w:rsidR="00374EE7"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из богатых семей подвержены суицидальным настрое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ниям ничуть не меньше, чем учащиеся</w:t>
      </w:r>
      <w:r w:rsidR="00374EE7"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374EE7" w:rsidRPr="00576EDC" w:rsidRDefault="00374EE7" w:rsidP="00AA3F6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3"/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BFDFE"/>
        </w:rPr>
        <w:t>Признаки суицидального поведения: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b/>
          <w:color w:val="333333"/>
          <w:sz w:val="28"/>
          <w:szCs w:val="28"/>
          <w:shd w:val="clear" w:color="auto" w:fill="FBFDFE"/>
        </w:rPr>
        <w:t>Словесные признаки</w:t>
      </w:r>
      <w:r w:rsidR="00576EDC">
        <w:rPr>
          <w:rStyle w:val="c0"/>
          <w:rFonts w:ascii="Times New Roman" w:hAnsi="Times New Roman" w:cs="Times New Roman"/>
          <w:b/>
          <w:color w:val="333333"/>
          <w:sz w:val="28"/>
          <w:szCs w:val="28"/>
          <w:shd w:val="clear" w:color="auto" w:fill="FBFDFE"/>
        </w:rPr>
        <w:t>: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Человек, готовящийся совершить самоубийство, часто говорит о своем душевном состоянии. Он или она могут: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Прямо и явно говорить о смерти: «я собираюсь покончить с собой»; «я не могу так дальше жить».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Много шутить на тему самоубийства.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Проявлять нездоровую заинтересованность вопросами смерти.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DFE"/>
        </w:rPr>
        <w:t>Поведенческие признаки: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BFDFE"/>
        </w:rPr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BFDFE"/>
        </w:rPr>
        <w:lastRenderedPageBreak/>
        <w:t>2. Демонстрировать радикальные перемены в поведении такие, как: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BFDFE"/>
        </w:rPr>
        <w:t>- в еде – есть слишком мало или слишком много;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BFDFE"/>
        </w:rPr>
        <w:t>- во сне – спать слишком мало или слишком много;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BFDFE"/>
        </w:rPr>
        <w:t>- во внешнем виде – стать неряшливым;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BFDFE"/>
        </w:rPr>
        <w:t>- в школьных привычках – пропускать занятия;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BFDFE"/>
        </w:rPr>
        <w:t>- замкнуться от семьи и друзей и т.д.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BFDFE"/>
        </w:rPr>
        <w:t>3. Проявлять признаки беспомощности, безнадежности и отчаяния.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DFE"/>
        </w:rPr>
        <w:t>Ситуационные признаки.</w:t>
      </w:r>
    </w:p>
    <w:p w:rsidR="00374EE7" w:rsidRPr="00576EDC" w:rsidRDefault="0017097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BFDFE"/>
        </w:rPr>
        <w:t>Студент</w:t>
      </w:r>
      <w:r w:rsidR="00374EE7" w:rsidRPr="00576EDC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BFDFE"/>
        </w:rPr>
        <w:t xml:space="preserve"> может решиться на самоубийство, если: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Социально изолирован (не имеет друзей или имеет только одного друга, чувствует себя отверженным;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Живет в нестабильном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Ощущает себя жертвой насилия – физического, сексуального или эмоционального.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Предпринимаемая раньше попытка суицида.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Имеет склонность к самоубийству вследствие того, что оно совершалось кем - то из друзей, знакомых или членов семьи.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Перенес тяжелую потерю (смерть кого-то из близких, развод родителей).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Слишком критически настроен по отношению к себе.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DFE"/>
        </w:rPr>
        <w:t xml:space="preserve">Рекомендации педагогам  в случае, если у </w:t>
      </w:r>
      <w:r w:rsidR="00576EDC">
        <w:rPr>
          <w:rStyle w:val="c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DFE"/>
        </w:rPr>
        <w:t>обучающегося</w:t>
      </w:r>
      <w:r w:rsidRPr="00576EDC">
        <w:rPr>
          <w:rStyle w:val="c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DFE"/>
        </w:rPr>
        <w:t xml:space="preserve"> замечена склонность к самоубийству: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Внимательно выслушай</w:t>
      </w:r>
      <w:r w:rsid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те решившегося на самоубийство учащегося</w:t>
      </w: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Оцените серье</w:t>
      </w:r>
      <w:r w:rsid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зн</w:t>
      </w:r>
      <w:r w:rsidR="0072566A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ость намерения и чувства подростка</w:t>
      </w: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lastRenderedPageBreak/>
        <w:t>Оцените глубину эмоционального</w:t>
      </w:r>
      <w:r w:rsidR="0072566A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 xml:space="preserve"> кризиса. Обучающийся, </w:t>
      </w: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Внимательно отнеситесь ко всем, даже самым незначительным обидам и жалобам.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Не б</w:t>
      </w:r>
      <w:r w:rsidR="0072566A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ойтесь прямо спросить, не думает ли он(а)</w:t>
      </w: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 xml:space="preserve"> о самоубийстве. Опыт показывает, что такой вопро</w:t>
      </w:r>
      <w:r w:rsid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 xml:space="preserve">с редко приносит вред. Часто </w:t>
      </w:r>
      <w:r w:rsidR="0072566A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об</w:t>
      </w:r>
      <w:r w:rsid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уча</w:t>
      </w:r>
      <w:r w:rsidR="0072566A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ю</w:t>
      </w:r>
      <w:r w:rsid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щийся</w:t>
      </w: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 xml:space="preserve"> бывает рад возможности высказать свои проблемы.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DFE"/>
        </w:rPr>
        <w:t>Во время беседы о суициде</w:t>
      </w:r>
      <w:r w:rsidR="0072566A">
        <w:rPr>
          <w:rStyle w:val="c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DFE"/>
        </w:rPr>
        <w:t>,</w:t>
      </w:r>
      <w:r w:rsidRPr="00576EDC">
        <w:rPr>
          <w:rStyle w:val="c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DFE"/>
        </w:rPr>
        <w:t xml:space="preserve"> </w:t>
      </w:r>
      <w:r w:rsidR="00AA3F60">
        <w:rPr>
          <w:rStyle w:val="c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DFE"/>
        </w:rPr>
        <w:t>подростка</w:t>
      </w:r>
      <w:r w:rsidRPr="00576EDC">
        <w:rPr>
          <w:rStyle w:val="c3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DFE"/>
        </w:rPr>
        <w:t xml:space="preserve"> необходимо убедить в следующем: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что тяжелое эмоциональное состояние, переживаемое им в настоящий момент, является временным;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что его жизнь нужна родным, близким, друзьям и уход его из жизни станет для них тяжелым ударом;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Утверждения о том, что кризис уже миновал, не должны ввести</w:t>
      </w:r>
      <w:r w:rsidR="00396DBE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 xml:space="preserve"> </w:t>
      </w:r>
      <w:r w:rsidR="00AA3F60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вас в заблуждение. Часто подросток</w:t>
      </w: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 xml:space="preserve">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Поддерживайте его и будьте настойчи</w:t>
      </w:r>
      <w:r w:rsidR="00AA3F60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>вы. Подростку</w:t>
      </w:r>
      <w:r w:rsidRPr="00576EDC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 xml:space="preserve">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</w:t>
      </w:r>
      <w:r w:rsidR="00396DBE">
        <w:rPr>
          <w:rStyle w:val="c0"/>
          <w:rFonts w:ascii="Times New Roman" w:hAnsi="Times New Roman" w:cs="Times New Roman"/>
          <w:color w:val="333333"/>
          <w:sz w:val="28"/>
          <w:szCs w:val="28"/>
          <w:shd w:val="clear" w:color="auto" w:fill="FBFDFE"/>
        </w:rPr>
        <w:t xml:space="preserve">я. </w:t>
      </w:r>
    </w:p>
    <w:p w:rsidR="00374EE7" w:rsidRPr="00576EDC" w:rsidRDefault="00374EE7" w:rsidP="00AA3F6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по профилактике суицидального поведения: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• установит</w:t>
      </w:r>
      <w:r w:rsidR="00396DBE">
        <w:rPr>
          <w:rStyle w:val="c0"/>
          <w:rFonts w:ascii="Times New Roman" w:hAnsi="Times New Roman" w:cs="Times New Roman"/>
          <w:color w:val="000000"/>
          <w:sz w:val="28"/>
          <w:szCs w:val="28"/>
        </w:rPr>
        <w:t>е заботливые</w:t>
      </w:r>
      <w:r w:rsidR="00AA3F60">
        <w:rPr>
          <w:rStyle w:val="c0"/>
          <w:rFonts w:ascii="Times New Roman" w:hAnsi="Times New Roman" w:cs="Times New Roman"/>
          <w:color w:val="000000"/>
          <w:sz w:val="28"/>
          <w:szCs w:val="28"/>
        </w:rPr>
        <w:t>, доверительные</w:t>
      </w:r>
      <w:r w:rsidR="00396DB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взаимоотношения с</w:t>
      </w:r>
      <w:r w:rsidR="00AA3F6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F60">
        <w:rPr>
          <w:rFonts w:ascii="Times New Roman" w:hAnsi="Times New Roman" w:cs="Times New Roman"/>
          <w:sz w:val="28"/>
          <w:szCs w:val="28"/>
        </w:rPr>
        <w:t>обучающимся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• будьте внимательным слушателем;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• будьте искренними в общении, спокойно и доходчиво спрашивайте о тревожащей ситуации;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• помогите определить источник психического дискомфорта;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• вселяйте надежду, что все проблемы можно решить конструктивно;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• помогите подростку осознать его личностные ресурсы;</w:t>
      </w:r>
    </w:p>
    <w:p w:rsidR="00374EE7" w:rsidRPr="00576EDC" w:rsidRDefault="00374EE7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• окажите по</w:t>
      </w:r>
      <w:r w:rsidR="00396DB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ддержку в успешной реализации </w:t>
      </w:r>
      <w:r w:rsidR="00AA3F60">
        <w:rPr>
          <w:rStyle w:val="c0"/>
          <w:rFonts w:ascii="Times New Roman" w:hAnsi="Times New Roman" w:cs="Times New Roman"/>
          <w:color w:val="000000"/>
          <w:sz w:val="28"/>
          <w:szCs w:val="28"/>
        </w:rPr>
        <w:t>об</w:t>
      </w:r>
      <w:r w:rsidR="00396DBE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уча</w:t>
      </w:r>
      <w:r w:rsidR="00AA3F60">
        <w:rPr>
          <w:rStyle w:val="c0"/>
          <w:rFonts w:ascii="Times New Roman" w:hAnsi="Times New Roman" w:cs="Times New Roman"/>
          <w:color w:val="000000"/>
          <w:sz w:val="28"/>
          <w:szCs w:val="28"/>
        </w:rPr>
        <w:t>ю</w:t>
      </w:r>
      <w:r w:rsidR="00396DBE">
        <w:rPr>
          <w:rStyle w:val="c0"/>
          <w:rFonts w:ascii="Times New Roman" w:hAnsi="Times New Roman" w:cs="Times New Roman"/>
          <w:color w:val="000000"/>
          <w:sz w:val="28"/>
          <w:szCs w:val="28"/>
        </w:rPr>
        <w:t>щегося</w:t>
      </w:r>
      <w:r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настоящем и помогите определить перспективу на будущее;</w:t>
      </w:r>
    </w:p>
    <w:p w:rsidR="00374EE7" w:rsidRPr="00576EDC" w:rsidRDefault="00396DBE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•</w:t>
      </w:r>
      <w:r w:rsidR="00AA3F6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внимательно выслушайте подростка</w:t>
      </w:r>
      <w:r w:rsidR="00374EE7" w:rsidRPr="00576EDC">
        <w:rPr>
          <w:rStyle w:val="c0"/>
          <w:rFonts w:ascii="Times New Roman" w:hAnsi="Times New Roman" w:cs="Times New Roman"/>
          <w:color w:val="000000"/>
          <w:sz w:val="28"/>
          <w:szCs w:val="28"/>
        </w:rPr>
        <w:t>!</w:t>
      </w:r>
    </w:p>
    <w:p w:rsidR="000C37F8" w:rsidRPr="00576EDC" w:rsidRDefault="00462F86" w:rsidP="00AA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37F8" w:rsidRPr="00576EDC" w:rsidSect="00C267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86" w:rsidRDefault="00462F86" w:rsidP="001D2AF5">
      <w:pPr>
        <w:spacing w:after="0" w:line="240" w:lineRule="auto"/>
      </w:pPr>
      <w:r>
        <w:separator/>
      </w:r>
    </w:p>
  </w:endnote>
  <w:endnote w:type="continuationSeparator" w:id="0">
    <w:p w:rsidR="00462F86" w:rsidRDefault="00462F86" w:rsidP="001D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032560"/>
      <w:docPartObj>
        <w:docPartGallery w:val="Page Numbers (Bottom of Page)"/>
        <w:docPartUnique/>
      </w:docPartObj>
    </w:sdtPr>
    <w:sdtContent>
      <w:p w:rsidR="001D2AF5" w:rsidRDefault="007A387D">
        <w:pPr>
          <w:pStyle w:val="a5"/>
          <w:jc w:val="right"/>
        </w:pPr>
        <w:r>
          <w:fldChar w:fldCharType="begin"/>
        </w:r>
        <w:r w:rsidR="001D2AF5">
          <w:instrText>PAGE   \* MERGEFORMAT</w:instrText>
        </w:r>
        <w:r>
          <w:fldChar w:fldCharType="separate"/>
        </w:r>
        <w:r w:rsidR="00AA3F60">
          <w:rPr>
            <w:noProof/>
          </w:rPr>
          <w:t>4</w:t>
        </w:r>
        <w:r>
          <w:fldChar w:fldCharType="end"/>
        </w:r>
      </w:p>
    </w:sdtContent>
  </w:sdt>
  <w:p w:rsidR="001D2AF5" w:rsidRDefault="001D2A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86" w:rsidRDefault="00462F86" w:rsidP="001D2AF5">
      <w:pPr>
        <w:spacing w:after="0" w:line="240" w:lineRule="auto"/>
      </w:pPr>
      <w:r>
        <w:separator/>
      </w:r>
    </w:p>
  </w:footnote>
  <w:footnote w:type="continuationSeparator" w:id="0">
    <w:p w:rsidR="00462F86" w:rsidRDefault="00462F86" w:rsidP="001D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BBD"/>
    <w:multiLevelType w:val="multilevel"/>
    <w:tmpl w:val="C826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46589"/>
    <w:multiLevelType w:val="multilevel"/>
    <w:tmpl w:val="E69E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22378"/>
    <w:multiLevelType w:val="multilevel"/>
    <w:tmpl w:val="E252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F68FD"/>
    <w:multiLevelType w:val="multilevel"/>
    <w:tmpl w:val="148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29"/>
    <w:rsid w:val="000971CB"/>
    <w:rsid w:val="00170977"/>
    <w:rsid w:val="001D2AF5"/>
    <w:rsid w:val="00374EE7"/>
    <w:rsid w:val="00396DBE"/>
    <w:rsid w:val="00462F86"/>
    <w:rsid w:val="004F5457"/>
    <w:rsid w:val="00576EDC"/>
    <w:rsid w:val="0072566A"/>
    <w:rsid w:val="007428EC"/>
    <w:rsid w:val="00744929"/>
    <w:rsid w:val="007A387D"/>
    <w:rsid w:val="008B1FDF"/>
    <w:rsid w:val="00AA3F60"/>
    <w:rsid w:val="00AB0EED"/>
    <w:rsid w:val="00B5230B"/>
    <w:rsid w:val="00C267D7"/>
    <w:rsid w:val="00E6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37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4EE7"/>
  </w:style>
  <w:style w:type="paragraph" w:customStyle="1" w:styleId="c2">
    <w:name w:val="c2"/>
    <w:basedOn w:val="a"/>
    <w:rsid w:val="0037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7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4EE7"/>
  </w:style>
  <w:style w:type="paragraph" w:customStyle="1" w:styleId="c5">
    <w:name w:val="c5"/>
    <w:basedOn w:val="a"/>
    <w:rsid w:val="0037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4EE7"/>
  </w:style>
  <w:style w:type="paragraph" w:customStyle="1" w:styleId="c1">
    <w:name w:val="c1"/>
    <w:basedOn w:val="a"/>
    <w:rsid w:val="0037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D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AF5"/>
  </w:style>
  <w:style w:type="paragraph" w:styleId="a5">
    <w:name w:val="footer"/>
    <w:basedOn w:val="a"/>
    <w:link w:val="a6"/>
    <w:uiPriority w:val="99"/>
    <w:unhideWhenUsed/>
    <w:rsid w:val="001D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2693-C547-438D-87BC-4B98F163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Преподаватель2</cp:lastModifiedBy>
  <cp:revision>9</cp:revision>
  <dcterms:created xsi:type="dcterms:W3CDTF">2021-01-13T14:45:00Z</dcterms:created>
  <dcterms:modified xsi:type="dcterms:W3CDTF">2021-01-14T09:44:00Z</dcterms:modified>
</cp:coreProperties>
</file>